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Call to Order </w:t>
      </w:r>
    </w:p>
    <w:p w:rsidR="00000000" w:rsidDel="00000000" w:rsidP="00000000" w:rsidRDefault="00000000" w:rsidRPr="00000000" w14:paraId="00000003">
      <w:pPr>
        <w:rPr/>
      </w:pPr>
      <w:r w:rsidDel="00000000" w:rsidR="00000000" w:rsidRPr="00000000">
        <w:rPr>
          <w:rtl w:val="0"/>
        </w:rPr>
        <w:t xml:space="preserve">The Yamhill Fire board meeting for July 10,2023 was called to order at 1837. Presided by Jim Phillips.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Roll Call </w:t>
      </w:r>
    </w:p>
    <w:p w:rsidR="00000000" w:rsidDel="00000000" w:rsidP="00000000" w:rsidRDefault="00000000" w:rsidRPr="00000000" w14:paraId="00000006">
      <w:pPr>
        <w:rPr/>
      </w:pPr>
      <w:r w:rsidDel="00000000" w:rsidR="00000000" w:rsidRPr="00000000">
        <w:rPr>
          <w:rtl w:val="0"/>
        </w:rPr>
        <w:t xml:space="preserve">Board members in attendance Clint Giberson, Josh Brown, John Peasley,  Jim Phillips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Public Comment </w:t>
      </w:r>
    </w:p>
    <w:p w:rsidR="00000000" w:rsidDel="00000000" w:rsidP="00000000" w:rsidRDefault="00000000" w:rsidRPr="00000000" w14:paraId="00000009">
      <w:pPr>
        <w:rPr/>
      </w:pPr>
      <w:r w:rsidDel="00000000" w:rsidR="00000000" w:rsidRPr="00000000">
        <w:rPr>
          <w:rtl w:val="0"/>
        </w:rPr>
        <w:t xml:space="preserve">None    </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Financial Report/ Past minutes </w:t>
      </w:r>
    </w:p>
    <w:p w:rsidR="00000000" w:rsidDel="00000000" w:rsidP="00000000" w:rsidRDefault="00000000" w:rsidRPr="00000000" w14:paraId="0000000C">
      <w:pPr>
        <w:rPr/>
      </w:pPr>
      <w:r w:rsidDel="00000000" w:rsidR="00000000" w:rsidRPr="00000000">
        <w:rPr>
          <w:rtl w:val="0"/>
        </w:rPr>
        <w:t xml:space="preserve">Clint Giberson moved and Jon Peasly  Seconded motion to approve financial report and past meeting minutes. </w:t>
      </w:r>
    </w:p>
    <w:p w:rsidR="00000000" w:rsidDel="00000000" w:rsidP="00000000" w:rsidRDefault="00000000" w:rsidRPr="00000000" w14:paraId="0000000D">
      <w:pPr>
        <w:rPr/>
      </w:pPr>
      <w:r w:rsidDel="00000000" w:rsidR="00000000" w:rsidRPr="00000000">
        <w:rPr>
          <w:rtl w:val="0"/>
        </w:rPr>
        <w:t xml:space="preserve">Motion passed unanimously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Chief’s Report </w:t>
      </w:r>
    </w:p>
    <w:p w:rsidR="00000000" w:rsidDel="00000000" w:rsidP="00000000" w:rsidRDefault="00000000" w:rsidRPr="00000000" w14:paraId="00000010">
      <w:pPr>
        <w:rPr/>
      </w:pPr>
      <w:r w:rsidDel="00000000" w:rsidR="00000000" w:rsidRPr="00000000">
        <w:rPr>
          <w:rtl w:val="0"/>
        </w:rPr>
        <w:t xml:space="preserve">Chief Bergstrom reported that the last of the radios will be installed this week, and the summer staffing grant was awarded. The new brush truck will be delivered on friday, Final build and inspection will be over zoom on thursday. One crew on conflag in Umutilla. The teepee insurance claim was settled and it was valued at $10,000. Financial audit will be first part of august.       </w:t>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Safety Meeting Report </w:t>
      </w:r>
    </w:p>
    <w:p w:rsidR="00000000" w:rsidDel="00000000" w:rsidP="00000000" w:rsidRDefault="00000000" w:rsidRPr="00000000" w14:paraId="00000012">
      <w:pPr>
        <w:rPr/>
      </w:pPr>
      <w:r w:rsidDel="00000000" w:rsidR="00000000" w:rsidRPr="00000000">
        <w:rPr>
          <w:rtl w:val="0"/>
        </w:rPr>
        <w:t xml:space="preserve">Monthly walk through of equipment was completed caution with the hot weather stay hydrated  we are having and safety binder was approved and in service.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Old Business</w:t>
      </w:r>
    </w:p>
    <w:p w:rsidR="00000000" w:rsidDel="00000000" w:rsidP="00000000" w:rsidRDefault="00000000" w:rsidRPr="00000000" w14:paraId="00000015">
      <w:pPr>
        <w:rPr/>
      </w:pPr>
      <w:r w:rsidDel="00000000" w:rsidR="00000000" w:rsidRPr="00000000">
        <w:rPr>
          <w:rtl w:val="0"/>
        </w:rPr>
        <w:t xml:space="preserve">Strategic plan was mentioned and on hold.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New Business</w:t>
      </w:r>
    </w:p>
    <w:p w:rsidR="00000000" w:rsidDel="00000000" w:rsidP="00000000" w:rsidRDefault="00000000" w:rsidRPr="00000000" w14:paraId="00000018">
      <w:pPr>
        <w:rPr/>
      </w:pPr>
      <w:r w:rsidDel="00000000" w:rsidR="00000000" w:rsidRPr="00000000">
        <w:rPr>
          <w:rtl w:val="0"/>
        </w:rPr>
        <w:t xml:space="preserve">New motion presented for chiefs updated contract moved by Clint Giberson and seconded by Josh Brown. Motion passed unanimously and Trampas Bergstrom Accepted and signed making him the official chief of the Yamhill fire protection district.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Good of the Order </w:t>
      </w:r>
    </w:p>
    <w:p w:rsidR="00000000" w:rsidDel="00000000" w:rsidP="00000000" w:rsidRDefault="00000000" w:rsidRPr="00000000" w14:paraId="0000001E">
      <w:pPr>
        <w:rPr/>
      </w:pPr>
      <w:r w:rsidDel="00000000" w:rsidR="00000000" w:rsidRPr="00000000">
        <w:rPr>
          <w:rtl w:val="0"/>
        </w:rPr>
        <w:t xml:space="preserve">The next board meeting will be held on August 14,2023</w:t>
      </w:r>
    </w:p>
    <w:p w:rsidR="00000000" w:rsidDel="00000000" w:rsidP="00000000" w:rsidRDefault="00000000" w:rsidRPr="00000000" w14:paraId="0000001F">
      <w:pPr>
        <w:rPr/>
      </w:pPr>
      <w:r w:rsidDel="00000000" w:rsidR="00000000" w:rsidRPr="00000000">
        <w:rPr>
          <w:rtl w:val="0"/>
        </w:rPr>
        <w:t xml:space="preserve">Derby days will be this friday and saturday </w:t>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Truck Committee Report </w:t>
      </w:r>
    </w:p>
    <w:p w:rsidR="00000000" w:rsidDel="00000000" w:rsidP="00000000" w:rsidRDefault="00000000" w:rsidRPr="00000000" w14:paraId="00000022">
      <w:pPr>
        <w:rPr/>
      </w:pPr>
      <w:r w:rsidDel="00000000" w:rsidR="00000000" w:rsidRPr="00000000">
        <w:rPr>
          <w:rtl w:val="0"/>
        </w:rPr>
        <w:t xml:space="preserve">No report presented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Adjournment </w:t>
      </w:r>
    </w:p>
    <w:p w:rsidR="00000000" w:rsidDel="00000000" w:rsidP="00000000" w:rsidRDefault="00000000" w:rsidRPr="00000000" w14:paraId="00000025">
      <w:pPr>
        <w:rPr/>
      </w:pPr>
      <w:r w:rsidDel="00000000" w:rsidR="00000000" w:rsidRPr="00000000">
        <w:rPr>
          <w:b w:val="1"/>
          <w:sz w:val="28"/>
          <w:szCs w:val="28"/>
          <w:rtl w:val="0"/>
        </w:rPr>
        <w:t xml:space="preserve"> </w:t>
      </w:r>
      <w:r w:rsidDel="00000000" w:rsidR="00000000" w:rsidRPr="00000000">
        <w:rPr>
          <w:rtl w:val="0"/>
        </w:rPr>
        <w:t xml:space="preserve">Clint Giberson moved and Jon Peasly  seconded the motion for adjournment at 1858. </w:t>
      </w:r>
    </w:p>
    <w:p w:rsidR="00000000" w:rsidDel="00000000" w:rsidP="00000000" w:rsidRDefault="00000000" w:rsidRPr="00000000" w14:paraId="00000026">
      <w:pPr>
        <w:rPr/>
      </w:pPr>
      <w:r w:rsidDel="00000000" w:rsidR="00000000" w:rsidRPr="00000000">
        <w:rPr>
          <w:rtl w:val="0"/>
        </w:rPr>
        <w:t xml:space="preserve">Motion passed unanimously </w:t>
      </w:r>
    </w:p>
    <w:p w:rsidR="00000000" w:rsidDel="00000000" w:rsidP="00000000" w:rsidRDefault="00000000" w:rsidRPr="00000000" w14:paraId="00000027">
      <w:pPr>
        <w:rPr>
          <w:b w:val="1"/>
          <w:sz w:val="28"/>
          <w:szCs w:val="28"/>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b w:val="1"/>
        <w:sz w:val="36"/>
        <w:szCs w:val="36"/>
      </w:rPr>
    </w:pPr>
    <w:r w:rsidDel="00000000" w:rsidR="00000000" w:rsidRPr="00000000">
      <w:rPr>
        <w:b w:val="1"/>
        <w:sz w:val="36"/>
        <w:szCs w:val="36"/>
        <w:rtl w:val="0"/>
      </w:rPr>
      <w:t xml:space="preserve">Yamhill Fire Protection District Meeting Minutes</w:t>
    </w:r>
  </w:p>
  <w:p w:rsidR="00000000" w:rsidDel="00000000" w:rsidP="00000000" w:rsidRDefault="00000000" w:rsidRPr="00000000" w14:paraId="00000029">
    <w:pPr>
      <w:rPr>
        <w:b w:val="1"/>
        <w:sz w:val="36"/>
        <w:szCs w:val="36"/>
      </w:rPr>
    </w:pPr>
    <w:r w:rsidDel="00000000" w:rsidR="00000000" w:rsidRPr="00000000">
      <w:rPr>
        <w:b w:val="1"/>
        <w:sz w:val="36"/>
        <w:szCs w:val="36"/>
        <w:rtl w:val="0"/>
      </w:rPr>
      <w:t xml:space="preserve">July  10th Board Meeting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